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69B" w:rsidRDefault="0059169B" w:rsidP="005E79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</w:t>
      </w:r>
    </w:p>
    <w:p w:rsidR="005E79A2" w:rsidRDefault="005E79A2" w:rsidP="005E79A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членов</w:t>
      </w:r>
    </w:p>
    <w:p w:rsidR="005E79A2" w:rsidRPr="00FC6B28" w:rsidRDefault="005E79A2" w:rsidP="005E79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6B28">
        <w:rPr>
          <w:rFonts w:ascii="Times New Roman" w:hAnsi="Times New Roman"/>
          <w:sz w:val="28"/>
          <w:szCs w:val="28"/>
        </w:rPr>
        <w:t>информационно-пропагандистских групп</w:t>
      </w:r>
    </w:p>
    <w:p w:rsidR="005E79A2" w:rsidRPr="00FC6B28" w:rsidRDefault="005E79A2" w:rsidP="005E79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6B2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март,</w:t>
      </w:r>
      <w:r w:rsidRPr="00FC6B2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 xml:space="preserve">3 </w:t>
      </w:r>
      <w:r w:rsidRPr="00FC6B28">
        <w:rPr>
          <w:rFonts w:ascii="Times New Roman" w:hAnsi="Times New Roman"/>
          <w:sz w:val="28"/>
          <w:szCs w:val="28"/>
        </w:rPr>
        <w:t>г.)</w:t>
      </w:r>
    </w:p>
    <w:p w:rsidR="005E79A2" w:rsidRDefault="005E79A2" w:rsidP="005E79A2">
      <w:pPr>
        <w:spacing w:after="0" w:line="462" w:lineRule="atLeast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9E48E4" w:rsidRPr="005E79A2" w:rsidRDefault="005E79A2" w:rsidP="005E79A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5E79A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Меры</w:t>
      </w:r>
      <w:r w:rsidR="009E48E4" w:rsidRPr="005E79A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безопасности на железной дороге </w:t>
      </w:r>
      <w:r w:rsidR="00911DA1" w:rsidRPr="005E79A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и объектах</w:t>
      </w:r>
      <w:r w:rsidR="009E48E4" w:rsidRPr="005E79A2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железнодорожного транспорта</w:t>
      </w:r>
    </w:p>
    <w:p w:rsidR="005E79A2" w:rsidRPr="005E79A2" w:rsidRDefault="005E79A2" w:rsidP="008949F7">
      <w:pPr>
        <w:spacing w:after="0" w:line="462" w:lineRule="atLeast"/>
        <w:jc w:val="center"/>
        <w:outlineLvl w:val="1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</w:pPr>
      <w:r w:rsidRPr="005E79A2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lang w:eastAsia="ru-RU"/>
        </w:rPr>
        <w:t>(дополнительная тема)</w:t>
      </w:r>
    </w:p>
    <w:p w:rsidR="00911DA1" w:rsidRPr="009E48E4" w:rsidRDefault="00911DA1" w:rsidP="008949F7">
      <w:pPr>
        <w:spacing w:after="0" w:line="462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u w:val="single"/>
          <w:lang w:eastAsia="ru-RU"/>
        </w:rPr>
      </w:pPr>
      <w:bookmarkStart w:id="0" w:name="_GoBack"/>
      <w:bookmarkEnd w:id="0"/>
    </w:p>
    <w:p w:rsidR="009E48E4" w:rsidRPr="005E79A2" w:rsidRDefault="009E48E4" w:rsidP="00911DA1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5E79A2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Железная дорога - удобный и востребованный вид транспорта, которым пользуются миллионы людей каждый день. Повышение скоростей на транспорте решило множество проблем, сократив время пребывания пассажиров в пути и доставки грузов, и в то же время породило массу опасностей для человека.</w:t>
      </w:r>
    </w:p>
    <w:p w:rsidR="009E48E4" w:rsidRPr="009E48E4" w:rsidRDefault="009E48E4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Ежегодно под колесами железнодорожного транспорта получают тяжелые травмы дети и подростки. Немало случаев травматизма со смертельным исходом. Железная дорога является зоной повышенной опасности: находясь вблизи путей нужно быть предельно бдительным самому и внимательным к окружающим. </w:t>
      </w:r>
    </w:p>
    <w:p w:rsidR="009E48E4" w:rsidRPr="009E48E4" w:rsidRDefault="009E48E4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Несчастья в семьях пострадавших объясняются не только нарушением или пренебрежением пострадавших к правилам техники безопасности при нахождении на железнодорожных путях, но и равнодушием, невнимательностью рядом находящихся людей, которые могли подсказать, остановить, потребовать выполнения правил нахождения на железнодорожных путях, но не сделали этого. </w:t>
      </w:r>
    </w:p>
    <w:p w:rsidR="009E48E4" w:rsidRPr="009E48E4" w:rsidRDefault="009E48E4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Железная дорога для всех, а для детей особенно - зона повышенной опасности. Но, как, ни странно, именно она привлекает подростков для игр, прогулок и забав. Однако печальная статистика должна насторожить как несовершеннолетних, так и взрослых, напомнить им, что только от внимательности и соблюдения, строгих правил поведения зависит здоровье, а порой и жизнь.</w:t>
      </w:r>
    </w:p>
    <w:p w:rsidR="009E48E4" w:rsidRPr="009E48E4" w:rsidRDefault="009E48E4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Самой распространенной причиной травматизма на железной дороге является хождение по путям, переход их в неустановленных местах.</w:t>
      </w:r>
    </w:p>
    <w:p w:rsidR="009E48E4" w:rsidRDefault="009E48E4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связи со сложившейся ситуацией с травматизмом на объектах железной дороги, в целях профилактики и предупреждения происшествий вблизи железнодорожных путей напоминаем:</w:t>
      </w:r>
    </w:p>
    <w:p w:rsidR="00911DA1" w:rsidRPr="009E48E4" w:rsidRDefault="00911DA1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8949F7" w:rsidRPr="005E79A2" w:rsidRDefault="009E48E4" w:rsidP="00911DA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  <w:r w:rsidRPr="005E79A2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Памятка по безопасному поведению на железной </w:t>
      </w:r>
      <w:r w:rsidR="008949F7" w:rsidRPr="005E79A2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дороге и</w:t>
      </w:r>
      <w:r w:rsidRPr="005E79A2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 xml:space="preserve"> объектах железнодорожного транспорта</w:t>
      </w: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E79A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br/>
      </w: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1. Железнодорожные пути являются объектами повышенной опасности. Находясь на них, вы подвергаете свою жизнь риску. Никогда не переходите через железнодорожные пути в не оборудованных для этого местах, не перебегайте перед проходящим поездом. Помните, что поезд сразу остановить нельзя. Поезд, идущий со скоростью 100 - 120 км/час, за одну секунду преодолевает 30 метров. А пешеходу, для того чтобы перейти через железнодорожный путь, требуется не менее пяти - шести секунд.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2. Для перехода через железнодорожные пути пользуйтесь переходными мостами, тоннелями, пешеходными настилами и переездами, обращайте внимание на указатели «Переход через пути», прислушивайтесь к подаваемым звуковым сигналам.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3. Не проходите по железнодорожному переезду при запрещающем сигнале светофора, переездной сигнализации независимо от положения и наличия шлагбаума.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4. Проезд на крышах и подножках вагонов, переходных площадках и в тамбурах вагонов, а также на грузовых поездах категорически запрещен.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5. Не выходите на междупутье сразу после проследования поезда, убедитесь в отсутствии поезда встречного направления. Не подлезайте под вагоны стоящего состава. Поезд в любой момент может тронуться.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6. В ожидании поезда, находясь на платформе, не устраивайте игр и других развлечений (фото, видеосъемка) с выходом на железнодорожный путь. Не подходите ближе двух метров к краю платформы во время прохождения поезда, движущегося без остановки.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7. Во избежание поражения электрическим током не влезайте на крыши вагонов. В контактной сети высокое напряжение. Не поднимайтесь на опоры и специальные конструкции контактной сети, воздушных линий и искусственных сооружений, не прикасайтесь к токоведущему оборудованию под вагонами пассажирских и электропоездов.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8. При пользовании железнодорожным транспортом соблюдайте правила поведения на вокзалах, проезда в поездах.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9. Не подлезайте под пассажирские платформы и подвижной состав; не прыгайте с пассажирской платформы на пути.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10. Входите в вагон и выходите из вагона при полной остановке поезда и только на сторону, имеющую посадочную платформу.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11. Находиться на объектах железнодорожного транспорта в состоянии алкогольного опьянения опасно для жизни.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Pr="005E79A2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E79A2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На железной дороге запрещено:</w:t>
      </w: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1. Ходить по железнодорожным путям на станциях и перегонах. Не рискуйте своей жизнью! Железнодорожная колея – не место для прогулок!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2. Переходить и перебегать через железнодорожные пути перед близко идущим поездом, если расстояние до него менее 400 метров.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3. Переходить через путь сразу же после прохода поезда одного направления, не убедившись в отсутствии следования поезда встречного направления.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4. На станциях и перегонах подлезать под вагоны и перелезать через автосцепки для прохода через путь.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5. Проходить вдоль, железнодорожного пути ближе 5 метров от крайнего рельса.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6. Проходить по железнодорожным мостам и тоннелям, не оборудованным дорожками для прохода пешеходов.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7. Стоять на подножках и переходных площадках, открывать двери вагонов на ходу поезда, задерживать открытие и закрытие автоматических </w:t>
      </w:r>
      <w:r w:rsidR="00911DA1"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дверей пригородных</w:t>
      </w: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поездов.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8. Проезжать в поездах в нетрезвом состоянии.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9. Оставлять детей без присмотра на посадочных платформах и в вагонах.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10. Выходить из вагона на междупутье и стоять там при проходе встречного поезда.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11. Прыгать с платформы на железнодорожные пути.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12. Устраивать на платформе различные подвижные игры.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13. Курить в вагонах (в том числе в тамбурах) пригородных поездов, в не установленных для курения местах в поездах местного и дальнего сообщения.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14. Бежать по платформе рядом с вагоном прибывающего или уходящего поезда, а также находиться ближе двух метров от края платформы во время прохождения поезда без остановки.</w:t>
      </w:r>
    </w:p>
    <w:p w:rsidR="00911DA1" w:rsidRPr="009E48E4" w:rsidRDefault="00911DA1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Pr="009E48E4" w:rsidRDefault="009E48E4" w:rsidP="00911D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15. Запрещено наложение на рельсы посторонних предметов, закидывание поездов камнями и другие противоправные действия, так как они могут повлечь за собой повреждение железнодорожной техники и гибель людей.</w:t>
      </w:r>
    </w:p>
    <w:p w:rsidR="005E79A2" w:rsidRDefault="005E79A2" w:rsidP="005E79A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</w:pPr>
    </w:p>
    <w:p w:rsidR="009E48E4" w:rsidRPr="005E79A2" w:rsidRDefault="009E48E4" w:rsidP="005E79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E79A2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Родителям!</w:t>
      </w:r>
    </w:p>
    <w:p w:rsidR="009E48E4" w:rsidRPr="009E48E4" w:rsidRDefault="009E48E4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железной дороге запрещено оставлять детей без присмотра - это может привести к трагическим последствиям. Всегда помните, что, находясь на железнодорожных объектах, детей необходимо держать за руку или на руках.</w:t>
      </w:r>
    </w:p>
    <w:p w:rsidR="009E48E4" w:rsidRDefault="009E48E4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Любое постороннее вмешательство в деятельность железнодорожного транспорта незаконно, оно преследуется по закону и влечет за собой уголовную и административную ответственность (за нарушения правил безопасности детьми ответственность несут их родители).</w:t>
      </w:r>
    </w:p>
    <w:p w:rsidR="005E79A2" w:rsidRPr="009E48E4" w:rsidRDefault="005E79A2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9E48E4" w:rsidRPr="005E79A2" w:rsidRDefault="009E48E4" w:rsidP="005E79A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E79A2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eastAsia="ru-RU"/>
        </w:rPr>
        <w:t>Уважаемые взрослые!</w:t>
      </w:r>
    </w:p>
    <w:p w:rsidR="009E48E4" w:rsidRPr="009E48E4" w:rsidRDefault="009E48E4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Соблюдайте сами и учите детей правилам безопасности на железнодорожном транспорте!</w:t>
      </w:r>
    </w:p>
    <w:p w:rsidR="009E48E4" w:rsidRPr="009E48E4" w:rsidRDefault="009E48E4" w:rsidP="00911D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9E4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Не оставляйте детей одних и не позволяйте им играть вблизи железнодорожных путей! Не проходите равнодушно мимо шалостей детей вблизи железнодорожной дороги.</w:t>
      </w:r>
    </w:p>
    <w:p w:rsidR="00A02FC4" w:rsidRPr="00911DA1" w:rsidRDefault="00A02FC4" w:rsidP="00911DA1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sectPr w:rsidR="00A02FC4" w:rsidRPr="00911DA1" w:rsidSect="003451F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A00" w:rsidRDefault="00C54A00" w:rsidP="00911DA1">
      <w:pPr>
        <w:spacing w:after="0" w:line="240" w:lineRule="auto"/>
      </w:pPr>
      <w:r>
        <w:separator/>
      </w:r>
    </w:p>
  </w:endnote>
  <w:endnote w:type="continuationSeparator" w:id="0">
    <w:p w:rsidR="00C54A00" w:rsidRDefault="00C54A00" w:rsidP="00911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4215715"/>
      <w:docPartObj>
        <w:docPartGallery w:val="Page Numbers (Bottom of Page)"/>
        <w:docPartUnique/>
      </w:docPartObj>
    </w:sdtPr>
    <w:sdtEndPr/>
    <w:sdtContent>
      <w:p w:rsidR="00911DA1" w:rsidRDefault="003451FC">
        <w:pPr>
          <w:pStyle w:val="a8"/>
          <w:jc w:val="right"/>
        </w:pPr>
        <w:r>
          <w:fldChar w:fldCharType="begin"/>
        </w:r>
        <w:r w:rsidR="00911DA1">
          <w:instrText>PAGE   \* MERGEFORMAT</w:instrText>
        </w:r>
        <w:r>
          <w:fldChar w:fldCharType="separate"/>
        </w:r>
        <w:r w:rsidR="0059169B">
          <w:rPr>
            <w:noProof/>
          </w:rPr>
          <w:t>1</w:t>
        </w:r>
        <w:r>
          <w:fldChar w:fldCharType="end"/>
        </w:r>
      </w:p>
    </w:sdtContent>
  </w:sdt>
  <w:p w:rsidR="00911DA1" w:rsidRDefault="00911DA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A00" w:rsidRDefault="00C54A00" w:rsidP="00911DA1">
      <w:pPr>
        <w:spacing w:after="0" w:line="240" w:lineRule="auto"/>
      </w:pPr>
      <w:r>
        <w:separator/>
      </w:r>
    </w:p>
  </w:footnote>
  <w:footnote w:type="continuationSeparator" w:id="0">
    <w:p w:rsidR="00C54A00" w:rsidRDefault="00C54A00" w:rsidP="00911D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11D"/>
    <w:rsid w:val="003451FC"/>
    <w:rsid w:val="0037011D"/>
    <w:rsid w:val="00387ECC"/>
    <w:rsid w:val="0059169B"/>
    <w:rsid w:val="005E79A2"/>
    <w:rsid w:val="00601154"/>
    <w:rsid w:val="00810F24"/>
    <w:rsid w:val="008949F7"/>
    <w:rsid w:val="00911DA1"/>
    <w:rsid w:val="009B5308"/>
    <w:rsid w:val="009E48E4"/>
    <w:rsid w:val="00A02FC4"/>
    <w:rsid w:val="00C5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5098FE-3BE8-44A8-A66C-EDD52563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1FC"/>
  </w:style>
  <w:style w:type="paragraph" w:styleId="2">
    <w:name w:val="heading 2"/>
    <w:basedOn w:val="a"/>
    <w:link w:val="20"/>
    <w:uiPriority w:val="9"/>
    <w:qFormat/>
    <w:rsid w:val="009E48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E48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E4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48E4"/>
    <w:rPr>
      <w:b/>
      <w:bCs/>
    </w:rPr>
  </w:style>
  <w:style w:type="paragraph" w:styleId="a5">
    <w:name w:val="List Paragraph"/>
    <w:basedOn w:val="a"/>
    <w:uiPriority w:val="34"/>
    <w:qFormat/>
    <w:rsid w:val="00911DA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11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1DA1"/>
  </w:style>
  <w:style w:type="paragraph" w:styleId="a8">
    <w:name w:val="footer"/>
    <w:basedOn w:val="a"/>
    <w:link w:val="a9"/>
    <w:uiPriority w:val="99"/>
    <w:unhideWhenUsed/>
    <w:rsid w:val="00911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1DA1"/>
  </w:style>
  <w:style w:type="paragraph" w:styleId="aa">
    <w:name w:val="Balloon Text"/>
    <w:basedOn w:val="a"/>
    <w:link w:val="ab"/>
    <w:uiPriority w:val="99"/>
    <w:semiHidden/>
    <w:unhideWhenUsed/>
    <w:rsid w:val="00591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16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7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Н.М. Гончарук</dc:creator>
  <cp:lastModifiedBy>Win7Ultimate_x64</cp:lastModifiedBy>
  <cp:revision>4</cp:revision>
  <cp:lastPrinted>2023-03-13T12:49:00Z</cp:lastPrinted>
  <dcterms:created xsi:type="dcterms:W3CDTF">2023-03-11T15:18:00Z</dcterms:created>
  <dcterms:modified xsi:type="dcterms:W3CDTF">2023-03-13T12:51:00Z</dcterms:modified>
</cp:coreProperties>
</file>